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F28" w:rsidRPr="001E63AB" w:rsidRDefault="00147F28" w:rsidP="00147F28">
      <w:pPr>
        <w:rPr>
          <w:rFonts w:cs="Calibri"/>
        </w:rPr>
      </w:pPr>
      <w:r w:rsidRPr="001E63AB">
        <w:rPr>
          <w:rFonts w:cs="Calibri"/>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2642870" cy="1140460"/>
                <wp:effectExtent l="0" t="0" r="5080" b="254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147F28" w:rsidRDefault="00147F28" w:rsidP="00147F28">
                            <w:pPr>
                              <w:jc w:val="center"/>
                              <w:rPr>
                                <w:noProof/>
                                <w:color w:val="333399"/>
                              </w:rPr>
                            </w:pPr>
                            <w:r w:rsidRPr="00D16359">
                              <w:rPr>
                                <w:noProof/>
                                <w:color w:val="333399"/>
                              </w:rPr>
                              <w:drawing>
                                <wp:inline distT="0" distB="0" distL="0" distR="0">
                                  <wp:extent cx="409575" cy="409575"/>
                                  <wp:effectExtent l="0" t="0" r="9525" b="9525"/>
                                  <wp:docPr id="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147F28" w:rsidRPr="00AC26AE" w:rsidRDefault="00147F28" w:rsidP="00147F28">
                            <w:pPr>
                              <w:jc w:val="center"/>
                              <w:rPr>
                                <w:rFonts w:asciiTheme="minorHAnsi" w:hAnsiTheme="minorHAnsi" w:cstheme="minorHAnsi"/>
                                <w:color w:val="4F81BD"/>
                                <w:sz w:val="22"/>
                              </w:rPr>
                            </w:pPr>
                            <w:r w:rsidRPr="00AC26AE">
                              <w:rPr>
                                <w:rFonts w:asciiTheme="minorHAnsi" w:hAnsiTheme="minorHAnsi" w:cstheme="minorHAnsi"/>
                                <w:color w:val="4F81BD"/>
                                <w:sz w:val="22"/>
                              </w:rPr>
                              <w:t>ΕΛΛΗΝΙΚΗ ΔΗΜΟΚΡΑΤΙΑ</w:t>
                            </w:r>
                          </w:p>
                          <w:p w:rsidR="00147F28" w:rsidRPr="00AC26AE" w:rsidRDefault="00147F28" w:rsidP="00147F28">
                            <w:pPr>
                              <w:jc w:val="center"/>
                              <w:rPr>
                                <w:rFonts w:asciiTheme="minorHAnsi" w:hAnsiTheme="minorHAnsi" w:cstheme="minorHAnsi"/>
                                <w:color w:val="4F81BD"/>
                                <w:sz w:val="22"/>
                              </w:rPr>
                            </w:pPr>
                            <w:r w:rsidRPr="00AC26AE">
                              <w:rPr>
                                <w:rFonts w:asciiTheme="minorHAnsi" w:hAnsiTheme="minorHAnsi" w:cstheme="minorHAnsi"/>
                                <w:color w:val="4F81BD"/>
                                <w:sz w:val="22"/>
                              </w:rPr>
                              <w:t>ΥΠΟΥΡΓΕΙΟ ΠΟΛΙΤΙΣΜΟΥ ΚΑΙ ΑΘΛΗΤΙΣΜΟΥ</w:t>
                            </w:r>
                          </w:p>
                          <w:p w:rsidR="00147F28" w:rsidRPr="00AC26AE" w:rsidRDefault="00147F28" w:rsidP="00147F28">
                            <w:pPr>
                              <w:jc w:val="center"/>
                              <w:rPr>
                                <w:rFonts w:asciiTheme="minorHAnsi" w:hAnsiTheme="minorHAnsi" w:cstheme="minorHAnsi"/>
                                <w:color w:val="4F81BD"/>
                                <w:sz w:val="22"/>
                              </w:rPr>
                            </w:pPr>
                            <w:r w:rsidRPr="00AC26AE">
                              <w:rPr>
                                <w:rFonts w:asciiTheme="minorHAnsi" w:hAnsiTheme="minorHAnsi" w:cstheme="minorHAnsi"/>
                                <w:color w:val="4F81BD"/>
                                <w:sz w:val="22"/>
                              </w:rPr>
                              <w:t>ΓΡΑΦΕΙΟ ΤΥΠΟΥ</w:t>
                            </w:r>
                          </w:p>
                          <w:p w:rsidR="00147F28" w:rsidRDefault="00147F28" w:rsidP="00147F28">
                            <w:pPr>
                              <w:jc w:val="center"/>
                              <w:rPr>
                                <w:color w:val="4F81BD"/>
                              </w:rPr>
                            </w:pPr>
                            <w:r>
                              <w:rPr>
                                <w:color w:val="4F81BD"/>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margin-left:0;margin-top:0;width:208.1pt;height:89.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" stroked="f" strokeweight="2.25pt">
                <v:stroke dashstyle="1 1" endcap="round"/>
                <v:textbox inset="0,0,0,0">
                  <w:txbxContent>
                    <w:p w:rsidR="00147F28" w:rsidRDefault="00147F28" w:rsidP="00147F28">
                      <w:pPr>
                        <w:jc w:val="center"/>
                        <w:rPr>
                          <w:noProof/>
                          <w:color w:val="333399"/>
                        </w:rPr>
                      </w:pPr>
                      <w:r w:rsidRPr="00D16359">
                        <w:rPr>
                          <w:noProof/>
                          <w:color w:val="333399"/>
                        </w:rPr>
                        <w:drawing>
                          <wp:inline distT="0" distB="0" distL="0" distR="0">
                            <wp:extent cx="409575" cy="409575"/>
                            <wp:effectExtent l="0" t="0" r="9525" b="9525"/>
                            <wp:docPr id="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147F28" w:rsidRPr="00AC26AE" w:rsidRDefault="00147F28" w:rsidP="00147F28">
                      <w:pPr>
                        <w:jc w:val="center"/>
                        <w:rPr>
                          <w:rFonts w:asciiTheme="minorHAnsi" w:hAnsiTheme="minorHAnsi" w:cstheme="minorHAnsi"/>
                          <w:color w:val="4F81BD"/>
                          <w:sz w:val="22"/>
                        </w:rPr>
                      </w:pPr>
                      <w:r w:rsidRPr="00AC26AE">
                        <w:rPr>
                          <w:rFonts w:asciiTheme="minorHAnsi" w:hAnsiTheme="minorHAnsi" w:cstheme="minorHAnsi"/>
                          <w:color w:val="4F81BD"/>
                          <w:sz w:val="22"/>
                        </w:rPr>
                        <w:t>ΕΛΛΗΝΙΚΗ ΔΗΜΟΚΡΑΤΙΑ</w:t>
                      </w:r>
                    </w:p>
                    <w:p w:rsidR="00147F28" w:rsidRPr="00AC26AE" w:rsidRDefault="00147F28" w:rsidP="00147F28">
                      <w:pPr>
                        <w:jc w:val="center"/>
                        <w:rPr>
                          <w:rFonts w:asciiTheme="minorHAnsi" w:hAnsiTheme="minorHAnsi" w:cstheme="minorHAnsi"/>
                          <w:color w:val="4F81BD"/>
                          <w:sz w:val="22"/>
                        </w:rPr>
                      </w:pPr>
                      <w:r w:rsidRPr="00AC26AE">
                        <w:rPr>
                          <w:rFonts w:asciiTheme="minorHAnsi" w:hAnsiTheme="minorHAnsi" w:cstheme="minorHAnsi"/>
                          <w:color w:val="4F81BD"/>
                          <w:sz w:val="22"/>
                        </w:rPr>
                        <w:t>ΥΠΟΥΡΓΕΙΟ ΠΟΛΙΤΙΣΜΟΥ ΚΑΙ ΑΘΛΗΤΙΣΜΟΥ</w:t>
                      </w:r>
                    </w:p>
                    <w:p w:rsidR="00147F28" w:rsidRPr="00AC26AE" w:rsidRDefault="00147F28" w:rsidP="00147F28">
                      <w:pPr>
                        <w:jc w:val="center"/>
                        <w:rPr>
                          <w:rFonts w:asciiTheme="minorHAnsi" w:hAnsiTheme="minorHAnsi" w:cstheme="minorHAnsi"/>
                          <w:color w:val="4F81BD"/>
                          <w:sz w:val="22"/>
                        </w:rPr>
                      </w:pPr>
                      <w:r w:rsidRPr="00AC26AE">
                        <w:rPr>
                          <w:rFonts w:asciiTheme="minorHAnsi" w:hAnsiTheme="minorHAnsi" w:cstheme="minorHAnsi"/>
                          <w:color w:val="4F81BD"/>
                          <w:sz w:val="22"/>
                        </w:rPr>
                        <w:t>ΓΡΑΦΕΙΟ ΤΥΠΟΥ</w:t>
                      </w:r>
                    </w:p>
                    <w:p w:rsidR="00147F28" w:rsidRDefault="00147F28" w:rsidP="00147F28">
                      <w:pPr>
                        <w:jc w:val="center"/>
                        <w:rPr>
                          <w:color w:val="4F81BD"/>
                        </w:rPr>
                      </w:pPr>
                      <w:r>
                        <w:rPr>
                          <w:color w:val="4F81BD"/>
                        </w:rPr>
                        <w:t>------</w:t>
                      </w:r>
                    </w:p>
                  </w:txbxContent>
                </v:textbox>
                <w10:wrap anchorx="margin"/>
              </v:shape>
            </w:pict>
          </mc:Fallback>
        </mc:AlternateContent>
      </w:r>
    </w:p>
    <w:p w:rsidR="00147F28" w:rsidRPr="001E63AB" w:rsidRDefault="00147F28" w:rsidP="00147F28">
      <w:pPr>
        <w:rPr>
          <w:rFonts w:cs="Calibri"/>
        </w:rPr>
      </w:pPr>
    </w:p>
    <w:p w:rsidR="00147F28" w:rsidRPr="001E63AB" w:rsidRDefault="00147F28" w:rsidP="00147F28">
      <w:pPr>
        <w:rPr>
          <w:rFonts w:cs="Calibri"/>
        </w:rPr>
      </w:pPr>
    </w:p>
    <w:p w:rsidR="00147F28" w:rsidRPr="001E63AB" w:rsidRDefault="00147F28" w:rsidP="00147F28">
      <w:pPr>
        <w:rPr>
          <w:rFonts w:cs="Calibri"/>
        </w:rPr>
      </w:pPr>
    </w:p>
    <w:p w:rsidR="00147F28" w:rsidRDefault="00147F28" w:rsidP="00147F28">
      <w:pPr>
        <w:jc w:val="right"/>
        <w:rPr>
          <w:rFonts w:cs="Calibri"/>
        </w:rPr>
      </w:pPr>
    </w:p>
    <w:p w:rsidR="00B0020F" w:rsidRDefault="00B0020F" w:rsidP="00147F28">
      <w:pPr>
        <w:jc w:val="right"/>
        <w:rPr>
          <w:rFonts w:cs="Calibri"/>
        </w:rPr>
      </w:pPr>
    </w:p>
    <w:p w:rsidR="00147F28" w:rsidRDefault="00147F28" w:rsidP="00AD09FB">
      <w:pPr>
        <w:spacing w:line="280" w:lineRule="atLeast"/>
        <w:jc w:val="both"/>
        <w:rPr>
          <w:rFonts w:ascii="Calibri" w:hAnsi="Calibri"/>
          <w:sz w:val="22"/>
          <w:szCs w:val="22"/>
        </w:rPr>
      </w:pPr>
    </w:p>
    <w:p w:rsidR="00147F28" w:rsidRDefault="00147F28" w:rsidP="00AD09FB">
      <w:pPr>
        <w:spacing w:line="280" w:lineRule="atLeast"/>
        <w:jc w:val="both"/>
        <w:rPr>
          <w:rFonts w:ascii="Calibri" w:hAnsi="Calibri"/>
          <w:sz w:val="22"/>
          <w:szCs w:val="22"/>
        </w:rPr>
      </w:pPr>
    </w:p>
    <w:p w:rsidR="00AC26AE" w:rsidRDefault="00AC26AE" w:rsidP="00147F28">
      <w:pPr>
        <w:jc w:val="right"/>
        <w:rPr>
          <w:rFonts w:ascii="Calibri" w:hAnsi="Calibri"/>
          <w:sz w:val="22"/>
          <w:szCs w:val="22"/>
        </w:rPr>
      </w:pPr>
    </w:p>
    <w:p w:rsidR="00147F28" w:rsidRDefault="00147F28" w:rsidP="00147F28">
      <w:pPr>
        <w:jc w:val="right"/>
        <w:rPr>
          <w:rFonts w:ascii="Calibri" w:hAnsi="Calibri"/>
          <w:sz w:val="22"/>
          <w:szCs w:val="22"/>
        </w:rPr>
      </w:pPr>
      <w:r w:rsidRPr="00147F28">
        <w:rPr>
          <w:rFonts w:ascii="Calibri" w:hAnsi="Calibri"/>
          <w:sz w:val="22"/>
          <w:szCs w:val="22"/>
        </w:rPr>
        <w:t xml:space="preserve">Αθήνα, </w:t>
      </w:r>
      <w:r w:rsidR="003D39B0">
        <w:rPr>
          <w:rFonts w:ascii="Calibri" w:hAnsi="Calibri"/>
          <w:sz w:val="22"/>
          <w:szCs w:val="22"/>
        </w:rPr>
        <w:t>6</w:t>
      </w:r>
      <w:r w:rsidR="00330D3E" w:rsidRPr="003D39B0">
        <w:rPr>
          <w:rFonts w:ascii="Calibri" w:hAnsi="Calibri"/>
          <w:sz w:val="22"/>
          <w:szCs w:val="22"/>
        </w:rPr>
        <w:t xml:space="preserve"> </w:t>
      </w:r>
      <w:r w:rsidR="00AC26AE">
        <w:rPr>
          <w:rFonts w:ascii="Calibri" w:hAnsi="Calibri"/>
          <w:sz w:val="22"/>
          <w:szCs w:val="22"/>
        </w:rPr>
        <w:t>Μαΐου</w:t>
      </w:r>
      <w:r w:rsidR="00330D3E">
        <w:rPr>
          <w:rFonts w:ascii="Calibri" w:hAnsi="Calibri"/>
          <w:sz w:val="22"/>
          <w:szCs w:val="22"/>
        </w:rPr>
        <w:t xml:space="preserve"> </w:t>
      </w:r>
      <w:r w:rsidRPr="00147F28">
        <w:rPr>
          <w:rFonts w:ascii="Calibri" w:hAnsi="Calibri"/>
          <w:sz w:val="22"/>
          <w:szCs w:val="22"/>
        </w:rPr>
        <w:t>2023</w:t>
      </w:r>
    </w:p>
    <w:p w:rsidR="00AC26AE" w:rsidRPr="00147F28" w:rsidRDefault="00AC26AE" w:rsidP="00147F28">
      <w:pPr>
        <w:jc w:val="right"/>
        <w:rPr>
          <w:rFonts w:ascii="Calibri" w:hAnsi="Calibri"/>
          <w:sz w:val="22"/>
          <w:szCs w:val="22"/>
        </w:rPr>
      </w:pPr>
    </w:p>
    <w:p w:rsidR="00B0020F" w:rsidRDefault="00B0020F" w:rsidP="00AD09FB">
      <w:pPr>
        <w:spacing w:line="280" w:lineRule="atLeast"/>
        <w:jc w:val="both"/>
        <w:rPr>
          <w:rFonts w:ascii="Calibri" w:hAnsi="Calibri"/>
          <w:sz w:val="22"/>
          <w:szCs w:val="22"/>
        </w:rPr>
      </w:pPr>
    </w:p>
    <w:p w:rsidR="003D39B0" w:rsidRPr="003D39B0" w:rsidRDefault="003D39B0" w:rsidP="003D39B0">
      <w:pPr>
        <w:pStyle w:val="1"/>
        <w:spacing w:before="0" w:beforeAutospacing="0" w:after="0" w:afterAutospacing="0"/>
        <w:jc w:val="center"/>
        <w:rPr>
          <w:rFonts w:asciiTheme="minorHAnsi" w:hAnsiTheme="minorHAnsi" w:cstheme="minorHAnsi"/>
          <w:b/>
          <w:bCs/>
          <w:color w:val="000000"/>
          <w:sz w:val="27"/>
          <w:szCs w:val="27"/>
        </w:rPr>
      </w:pPr>
      <w:r w:rsidRPr="003D39B0">
        <w:rPr>
          <w:rStyle w:val="normalchar"/>
          <w:rFonts w:asciiTheme="minorHAnsi" w:hAnsiTheme="minorHAnsi" w:cstheme="minorHAnsi"/>
          <w:b/>
          <w:bCs/>
          <w:color w:val="000000"/>
        </w:rPr>
        <w:t xml:space="preserve">Συλλυπητήριο μήνυμα της Υπουργού Πολιτισμού και Αθλητισμού Λίνας </w:t>
      </w:r>
      <w:proofErr w:type="spellStart"/>
      <w:r w:rsidRPr="003D39B0">
        <w:rPr>
          <w:rStyle w:val="normalchar"/>
          <w:rFonts w:asciiTheme="minorHAnsi" w:hAnsiTheme="minorHAnsi" w:cstheme="minorHAnsi"/>
          <w:b/>
          <w:bCs/>
          <w:color w:val="000000"/>
        </w:rPr>
        <w:t>Μενδώνη</w:t>
      </w:r>
      <w:proofErr w:type="spellEnd"/>
      <w:r w:rsidRPr="003D39B0">
        <w:rPr>
          <w:rStyle w:val="normalchar"/>
          <w:rFonts w:asciiTheme="minorHAnsi" w:hAnsiTheme="minorHAnsi" w:cstheme="minorHAnsi"/>
          <w:b/>
          <w:bCs/>
          <w:color w:val="000000"/>
        </w:rPr>
        <w:t xml:space="preserve"> για την απώλεια της αρχαιολόγου </w:t>
      </w:r>
      <w:r w:rsidR="00AC26AE" w:rsidRPr="003D39B0">
        <w:rPr>
          <w:rStyle w:val="normalchar"/>
          <w:rFonts w:asciiTheme="minorHAnsi" w:hAnsiTheme="minorHAnsi" w:cstheme="minorHAnsi"/>
          <w:b/>
          <w:bCs/>
          <w:color w:val="000000"/>
        </w:rPr>
        <w:t>Αγλαΐας</w:t>
      </w:r>
      <w:r w:rsidRPr="003D39B0">
        <w:rPr>
          <w:rStyle w:val="normalchar"/>
          <w:rFonts w:asciiTheme="minorHAnsi" w:hAnsiTheme="minorHAnsi" w:cstheme="minorHAnsi"/>
          <w:b/>
          <w:bCs/>
          <w:color w:val="000000"/>
        </w:rPr>
        <w:t xml:space="preserve"> </w:t>
      </w:r>
      <w:proofErr w:type="spellStart"/>
      <w:r w:rsidRPr="003D39B0">
        <w:rPr>
          <w:rStyle w:val="normalchar"/>
          <w:rFonts w:asciiTheme="minorHAnsi" w:hAnsiTheme="minorHAnsi" w:cstheme="minorHAnsi"/>
          <w:b/>
          <w:bCs/>
          <w:color w:val="000000"/>
        </w:rPr>
        <w:t>Αρχοντίδου</w:t>
      </w:r>
      <w:proofErr w:type="spellEnd"/>
    </w:p>
    <w:p w:rsidR="003D39B0" w:rsidRPr="003D39B0" w:rsidRDefault="003D39B0" w:rsidP="003D39B0">
      <w:pPr>
        <w:pStyle w:val="1"/>
        <w:spacing w:before="0" w:beforeAutospacing="0" w:after="0" w:afterAutospacing="0"/>
        <w:rPr>
          <w:rFonts w:asciiTheme="minorHAnsi" w:hAnsiTheme="minorHAnsi" w:cstheme="minorHAnsi"/>
          <w:color w:val="000000"/>
          <w:sz w:val="27"/>
          <w:szCs w:val="27"/>
        </w:rPr>
      </w:pPr>
      <w:r w:rsidRPr="003D39B0">
        <w:rPr>
          <w:rFonts w:asciiTheme="minorHAnsi" w:hAnsiTheme="minorHAnsi" w:cstheme="minorHAnsi"/>
          <w:color w:val="000000"/>
          <w:sz w:val="27"/>
          <w:szCs w:val="27"/>
        </w:rPr>
        <w:t> </w:t>
      </w:r>
    </w:p>
    <w:p w:rsidR="003C06E3" w:rsidRDefault="003D39B0" w:rsidP="003D39B0">
      <w:pPr>
        <w:pStyle w:val="1"/>
        <w:spacing w:before="0" w:beforeAutospacing="0" w:after="0" w:afterAutospacing="0"/>
        <w:jc w:val="both"/>
        <w:rPr>
          <w:rStyle w:val="normalchar"/>
          <w:rFonts w:asciiTheme="minorHAnsi" w:hAnsiTheme="minorHAnsi" w:cstheme="minorHAnsi"/>
          <w:color w:val="000000"/>
        </w:rPr>
      </w:pPr>
      <w:r w:rsidRPr="003D39B0">
        <w:rPr>
          <w:rStyle w:val="normalchar"/>
          <w:rFonts w:asciiTheme="minorHAnsi" w:hAnsiTheme="minorHAnsi" w:cstheme="minorHAnsi"/>
          <w:color w:val="000000"/>
        </w:rPr>
        <w:t xml:space="preserve">Με απεριόριστο σεβασμό στο έργο, στην προσωπικότητα και στο ήθος της, αποχαιρετούμε την </w:t>
      </w:r>
      <w:r w:rsidR="00AC26AE" w:rsidRPr="003D39B0">
        <w:rPr>
          <w:rStyle w:val="normalchar"/>
          <w:rFonts w:asciiTheme="minorHAnsi" w:hAnsiTheme="minorHAnsi" w:cstheme="minorHAnsi"/>
          <w:color w:val="000000"/>
        </w:rPr>
        <w:t>Αγλαΐα</w:t>
      </w:r>
      <w:r w:rsidRPr="003D39B0">
        <w:rPr>
          <w:rStyle w:val="normalchar"/>
          <w:rFonts w:asciiTheme="minorHAnsi" w:hAnsiTheme="minorHAnsi" w:cstheme="minorHAnsi"/>
          <w:color w:val="000000"/>
        </w:rPr>
        <w:t xml:space="preserve"> </w:t>
      </w:r>
      <w:proofErr w:type="spellStart"/>
      <w:r w:rsidRPr="003D39B0">
        <w:rPr>
          <w:rStyle w:val="normalchar"/>
          <w:rFonts w:asciiTheme="minorHAnsi" w:hAnsiTheme="minorHAnsi" w:cstheme="minorHAnsi"/>
          <w:color w:val="000000"/>
        </w:rPr>
        <w:t>Αρχοντίδου</w:t>
      </w:r>
      <w:proofErr w:type="spellEnd"/>
      <w:r w:rsidRPr="003D39B0">
        <w:rPr>
          <w:rStyle w:val="normalchar"/>
          <w:rFonts w:asciiTheme="minorHAnsi" w:hAnsiTheme="minorHAnsi" w:cstheme="minorHAnsi"/>
          <w:color w:val="000000"/>
        </w:rPr>
        <w:t xml:space="preserve">, μια εξαίρετη επιστήμονα, έναν υπέροχο άνθρωπο. </w:t>
      </w:r>
      <w:r w:rsidR="00AC26AE" w:rsidRPr="003D39B0">
        <w:rPr>
          <w:rStyle w:val="normalchar"/>
          <w:rFonts w:asciiTheme="minorHAnsi" w:hAnsiTheme="minorHAnsi" w:cstheme="minorHAnsi"/>
          <w:color w:val="000000"/>
        </w:rPr>
        <w:t>Έχοντας</w:t>
      </w:r>
      <w:r w:rsidRPr="003D39B0">
        <w:rPr>
          <w:rStyle w:val="normalchar"/>
          <w:rFonts w:asciiTheme="minorHAnsi" w:hAnsiTheme="minorHAnsi" w:cstheme="minorHAnsi"/>
          <w:color w:val="000000"/>
        </w:rPr>
        <w:t xml:space="preserve"> λάβει στιβαρές αρχές και παιδεία από την οικογένειά της, από τον πατέρα της, τον διακεκριμένο φιλόλογο Βασίλειο </w:t>
      </w:r>
      <w:proofErr w:type="spellStart"/>
      <w:r w:rsidRPr="003D39B0">
        <w:rPr>
          <w:rStyle w:val="normalchar"/>
          <w:rFonts w:asciiTheme="minorHAnsi" w:hAnsiTheme="minorHAnsi" w:cstheme="minorHAnsi"/>
          <w:color w:val="000000"/>
        </w:rPr>
        <w:t>Αρχοντίδη</w:t>
      </w:r>
      <w:proofErr w:type="spellEnd"/>
      <w:r w:rsidRPr="003D39B0">
        <w:rPr>
          <w:rStyle w:val="normalchar"/>
          <w:rFonts w:asciiTheme="minorHAnsi" w:hAnsiTheme="minorHAnsi" w:cstheme="minorHAnsi"/>
          <w:color w:val="000000"/>
        </w:rPr>
        <w:t xml:space="preserve">, η </w:t>
      </w:r>
      <w:r w:rsidR="00AC26AE" w:rsidRPr="003D39B0">
        <w:rPr>
          <w:rStyle w:val="normalchar"/>
          <w:rFonts w:asciiTheme="minorHAnsi" w:hAnsiTheme="minorHAnsi" w:cstheme="minorHAnsi"/>
          <w:color w:val="000000"/>
        </w:rPr>
        <w:t>Αγλαΐα</w:t>
      </w:r>
      <w:r w:rsidRPr="003D39B0">
        <w:rPr>
          <w:rStyle w:val="normalchar"/>
          <w:rFonts w:asciiTheme="minorHAnsi" w:hAnsiTheme="minorHAnsi" w:cstheme="minorHAnsi"/>
          <w:color w:val="000000"/>
        </w:rPr>
        <w:t xml:space="preserve">, πέρα των σπουδών της στην Αρχαιολογία, εξειδικεύτηκε στη </w:t>
      </w:r>
      <w:proofErr w:type="spellStart"/>
      <w:r w:rsidRPr="003D39B0">
        <w:rPr>
          <w:rStyle w:val="normalchar"/>
          <w:rFonts w:asciiTheme="minorHAnsi" w:hAnsiTheme="minorHAnsi" w:cstheme="minorHAnsi"/>
          <w:color w:val="000000"/>
        </w:rPr>
        <w:t>Μουσειολογία</w:t>
      </w:r>
      <w:proofErr w:type="spellEnd"/>
      <w:r w:rsidRPr="003D39B0">
        <w:rPr>
          <w:rStyle w:val="normalchar"/>
          <w:rFonts w:asciiTheme="minorHAnsi" w:hAnsiTheme="minorHAnsi" w:cstheme="minorHAnsi"/>
          <w:color w:val="000000"/>
        </w:rPr>
        <w:t xml:space="preserve"> και την Ενάλια Αρχαιολογία. Υπηρέτησε το Υπουργείο Πολιτισμού και την Αρχαιολογική Υπηρεσία από πολλές θέσεις ευθύνης. Κυρίως, όμως, διακρίθηκε ως </w:t>
      </w:r>
      <w:r w:rsidR="00414B77" w:rsidRPr="003D39B0">
        <w:rPr>
          <w:rStyle w:val="normalchar"/>
          <w:rFonts w:asciiTheme="minorHAnsi" w:hAnsiTheme="minorHAnsi" w:cstheme="minorHAnsi"/>
          <w:color w:val="000000"/>
        </w:rPr>
        <w:t>Έφορος</w:t>
      </w:r>
      <w:r w:rsidRPr="003D39B0">
        <w:rPr>
          <w:rStyle w:val="normalchar"/>
          <w:rFonts w:asciiTheme="minorHAnsi" w:hAnsiTheme="minorHAnsi" w:cstheme="minorHAnsi"/>
          <w:color w:val="000000"/>
        </w:rPr>
        <w:t xml:space="preserve"> Αρχαιοτήτων για το αρχαιολογικό της έργο στα νησιά του βορειοανατολικού Αιγαίου, τη Λήμνο, τη Λέσβο, τη Χίο, τα Ψαρά. Η </w:t>
      </w:r>
      <w:r w:rsidR="00AC26AE" w:rsidRPr="003D39B0">
        <w:rPr>
          <w:rStyle w:val="normalchar"/>
          <w:rFonts w:asciiTheme="minorHAnsi" w:hAnsiTheme="minorHAnsi" w:cstheme="minorHAnsi"/>
          <w:color w:val="000000"/>
        </w:rPr>
        <w:t>Αγλαΐα</w:t>
      </w:r>
      <w:r w:rsidRPr="003D39B0">
        <w:rPr>
          <w:rStyle w:val="normalchar"/>
          <w:rFonts w:asciiTheme="minorHAnsi" w:hAnsiTheme="minorHAnsi" w:cstheme="minorHAnsi"/>
          <w:color w:val="000000"/>
        </w:rPr>
        <w:t xml:space="preserve"> -έχοντας στο πλευρό της πολύτιμο συμπαραστάτη στο έργο της τον σύζυγό της Παντελή Αργύρη- διαμόρφωσε το πολιτιστικό τοπίο στα νησιά, που τόσο αγάπησε, με έργα προστασίας, αποκατάστασης και ανάδειξης των αρχαιολογικών τους χώρων, ενώ παράλληλα ίδρυσε νέα μουσεία και επένδυσε σε </w:t>
      </w:r>
      <w:proofErr w:type="spellStart"/>
      <w:r w:rsidRPr="003D39B0">
        <w:rPr>
          <w:rStyle w:val="normalchar"/>
          <w:rFonts w:asciiTheme="minorHAnsi" w:hAnsiTheme="minorHAnsi" w:cstheme="minorHAnsi"/>
          <w:color w:val="000000"/>
        </w:rPr>
        <w:t>επανεκθέσεις</w:t>
      </w:r>
      <w:proofErr w:type="spellEnd"/>
      <w:r w:rsidRPr="003D39B0">
        <w:rPr>
          <w:rStyle w:val="normalchar"/>
          <w:rFonts w:asciiTheme="minorHAnsi" w:hAnsiTheme="minorHAnsi" w:cstheme="minorHAnsi"/>
          <w:color w:val="000000"/>
        </w:rPr>
        <w:t xml:space="preserve"> των παλαιότερων. Μετά την αφυπηρέτησή της από το Υπουργείο Πολιτισμού διετέλεσε Διευθύντρια του Μουσείου της Πόλεως των Αθηνών – Ιδρύματος Βούρου-Ευταξία. </w:t>
      </w:r>
    </w:p>
    <w:p w:rsidR="003D39B0" w:rsidRPr="003D39B0" w:rsidRDefault="003D39B0" w:rsidP="003D39B0">
      <w:pPr>
        <w:pStyle w:val="1"/>
        <w:spacing w:before="0" w:beforeAutospacing="0" w:after="0" w:afterAutospacing="0"/>
        <w:jc w:val="both"/>
        <w:rPr>
          <w:rFonts w:asciiTheme="minorHAnsi" w:hAnsiTheme="minorHAnsi" w:cstheme="minorHAnsi"/>
          <w:color w:val="000000"/>
          <w:sz w:val="27"/>
          <w:szCs w:val="27"/>
        </w:rPr>
      </w:pPr>
      <w:r w:rsidRPr="003D39B0">
        <w:rPr>
          <w:rStyle w:val="normalchar"/>
          <w:rFonts w:asciiTheme="minorHAnsi" w:hAnsiTheme="minorHAnsi" w:cstheme="minorHAnsi"/>
          <w:color w:val="000000"/>
        </w:rPr>
        <w:t xml:space="preserve">Η </w:t>
      </w:r>
      <w:r w:rsidR="00AC26AE" w:rsidRPr="003D39B0">
        <w:rPr>
          <w:rStyle w:val="normalchar"/>
          <w:rFonts w:asciiTheme="minorHAnsi" w:hAnsiTheme="minorHAnsi" w:cstheme="minorHAnsi"/>
          <w:color w:val="000000"/>
        </w:rPr>
        <w:t>Αγλαΐα</w:t>
      </w:r>
      <w:r w:rsidRPr="003D39B0">
        <w:rPr>
          <w:rStyle w:val="normalchar"/>
          <w:rFonts w:asciiTheme="minorHAnsi" w:hAnsiTheme="minorHAnsi" w:cstheme="minorHAnsi"/>
          <w:color w:val="000000"/>
        </w:rPr>
        <w:t xml:space="preserve"> </w:t>
      </w:r>
      <w:proofErr w:type="spellStart"/>
      <w:r w:rsidRPr="003D39B0">
        <w:rPr>
          <w:rStyle w:val="normalchar"/>
          <w:rFonts w:asciiTheme="minorHAnsi" w:hAnsiTheme="minorHAnsi" w:cstheme="minorHAnsi"/>
          <w:color w:val="000000"/>
        </w:rPr>
        <w:t>Αρχοντίδου</w:t>
      </w:r>
      <w:proofErr w:type="spellEnd"/>
      <w:r w:rsidRPr="003D39B0">
        <w:rPr>
          <w:rStyle w:val="normalchar"/>
          <w:rFonts w:asciiTheme="minorHAnsi" w:hAnsiTheme="minorHAnsi" w:cstheme="minorHAnsi"/>
          <w:color w:val="000000"/>
        </w:rPr>
        <w:t xml:space="preserve"> υπήρξε πρωτοπόρος στο άνοιγμα της πολιτιστικής κληρονομιάς στο ευρύ κοινό και στην ένταξή τ</w:t>
      </w:r>
      <w:r w:rsidR="00414B77" w:rsidRPr="00414B77">
        <w:rPr>
          <w:rStyle w:val="normalchar"/>
          <w:rFonts w:asciiTheme="minorHAnsi" w:hAnsiTheme="minorHAnsi" w:cstheme="minorHAnsi"/>
          <w:color w:val="000000"/>
        </w:rPr>
        <w:t>ης</w:t>
      </w:r>
      <w:r w:rsidRPr="003D39B0">
        <w:rPr>
          <w:rStyle w:val="normalchar"/>
          <w:rFonts w:asciiTheme="minorHAnsi" w:hAnsiTheme="minorHAnsi" w:cstheme="minorHAnsi"/>
          <w:color w:val="000000"/>
        </w:rPr>
        <w:t xml:space="preserve"> στην καθημερινότητα των νησιωτών. Με πάντοτε ανοιχτή ματιά και καινοτόμες ιδέες, </w:t>
      </w:r>
      <w:proofErr w:type="spellStart"/>
      <w:r w:rsidRPr="003D39B0">
        <w:rPr>
          <w:rStyle w:val="normalchar"/>
          <w:rFonts w:asciiTheme="minorHAnsi" w:hAnsiTheme="minorHAnsi" w:cstheme="minorHAnsi"/>
          <w:color w:val="000000"/>
        </w:rPr>
        <w:t>εθήτευσε</w:t>
      </w:r>
      <w:proofErr w:type="spellEnd"/>
      <w:r w:rsidRPr="003D39B0">
        <w:rPr>
          <w:rStyle w:val="normalchar"/>
          <w:rFonts w:asciiTheme="minorHAnsi" w:hAnsiTheme="minorHAnsi" w:cstheme="minorHAnsi"/>
          <w:color w:val="000000"/>
        </w:rPr>
        <w:t xml:space="preserve"> για πολλά χρόνια ως Πρόεδρος του Συλλόγου Ελλήνων Αρχαιολόγων. Με σεβασμό στις προσωπικές της αξίες, αλλά και στις αρχές της επιστήμης της Αρχαιολογίας, </w:t>
      </w:r>
      <w:bookmarkStart w:id="0" w:name="_GoBack"/>
      <w:bookmarkEnd w:id="0"/>
      <w:r w:rsidRPr="003D39B0">
        <w:rPr>
          <w:rStyle w:val="normalchar"/>
          <w:rFonts w:asciiTheme="minorHAnsi" w:hAnsiTheme="minorHAnsi" w:cstheme="minorHAnsi"/>
          <w:color w:val="000000"/>
        </w:rPr>
        <w:t xml:space="preserve">επιδεικνύοντας απεριόριστο και ανυπόκριτο σεβασμό στη δεοντολογία και τους θεσμούς, λειτούργησε υπέρ της ουσιαστικής προστασίας των μνημείων, μακριά από προσωπικές ατζέντες και κομματικές εξυπηρετήσεις. Διεκδικούσε πάντα με σθένος και ήθος τα αιτήματα του κλάδου της και έχαιρε της ιδιαίτερης εκτίμησης των συναδέλφων και των πολιτικών της προϊσταμένων. Αν και τον τελευταίο καιρό η κατάσταση της υγείας της δεν της επέτρεπε να παρακολουθεί εκ του σύνεγγυς τα </w:t>
      </w:r>
      <w:proofErr w:type="spellStart"/>
      <w:r w:rsidRPr="003D39B0">
        <w:rPr>
          <w:rStyle w:val="normalchar"/>
          <w:rFonts w:asciiTheme="minorHAnsi" w:hAnsiTheme="minorHAnsi" w:cstheme="minorHAnsi"/>
          <w:color w:val="000000"/>
        </w:rPr>
        <w:t>τεκταινόμενα</w:t>
      </w:r>
      <w:proofErr w:type="spellEnd"/>
      <w:r w:rsidRPr="003D39B0">
        <w:rPr>
          <w:rStyle w:val="normalchar"/>
          <w:rFonts w:asciiTheme="minorHAnsi" w:hAnsiTheme="minorHAnsi" w:cstheme="minorHAnsi"/>
          <w:color w:val="000000"/>
        </w:rPr>
        <w:t xml:space="preserve"> στο χώρο της, διατηρούσε αμείωτο το ενδιαφέρον της για τις νέες αρχαιολογικές έρευνες και για τα έργα ανάδειξης του μνημειακού αποθέματος των νησιών της. Η απώλειά της είναι δυσαναπλήρωτη. Στην οικογένειά της, στη μοναχοκόρη της </w:t>
      </w:r>
      <w:r w:rsidR="00AC26AE" w:rsidRPr="003D39B0">
        <w:rPr>
          <w:rStyle w:val="normalchar"/>
          <w:rFonts w:asciiTheme="minorHAnsi" w:hAnsiTheme="minorHAnsi" w:cstheme="minorHAnsi"/>
          <w:color w:val="000000"/>
        </w:rPr>
        <w:t>Άννα</w:t>
      </w:r>
      <w:r w:rsidRPr="003D39B0">
        <w:rPr>
          <w:rStyle w:val="normalchar"/>
          <w:rFonts w:asciiTheme="minorHAnsi" w:hAnsiTheme="minorHAnsi" w:cstheme="minorHAnsi"/>
          <w:color w:val="000000"/>
        </w:rPr>
        <w:t xml:space="preserve"> και στις εγγονές της, εκφράζω την αγάπη και τα ειλικρινή μου συλλυπητήρια. </w:t>
      </w:r>
    </w:p>
    <w:p w:rsidR="00F41C14" w:rsidRPr="00AF369C" w:rsidRDefault="00F41C14" w:rsidP="003D39B0">
      <w:pPr>
        <w:spacing w:line="280" w:lineRule="atLeast"/>
        <w:jc w:val="center"/>
        <w:rPr>
          <w:rFonts w:ascii="Calibri" w:hAnsi="Calibri"/>
          <w:sz w:val="22"/>
          <w:szCs w:val="22"/>
        </w:rPr>
      </w:pPr>
    </w:p>
    <w:sectPr w:rsidR="00F41C14" w:rsidRPr="00AF36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FB"/>
    <w:rsid w:val="00076C8E"/>
    <w:rsid w:val="00103990"/>
    <w:rsid w:val="00147F28"/>
    <w:rsid w:val="00230105"/>
    <w:rsid w:val="00271144"/>
    <w:rsid w:val="00330D3E"/>
    <w:rsid w:val="003C06E3"/>
    <w:rsid w:val="003C6358"/>
    <w:rsid w:val="003D39B0"/>
    <w:rsid w:val="00414B77"/>
    <w:rsid w:val="005A6CBE"/>
    <w:rsid w:val="005F7359"/>
    <w:rsid w:val="006847A7"/>
    <w:rsid w:val="0069221B"/>
    <w:rsid w:val="00772873"/>
    <w:rsid w:val="009125BB"/>
    <w:rsid w:val="009B310F"/>
    <w:rsid w:val="00AC26AE"/>
    <w:rsid w:val="00AD09FB"/>
    <w:rsid w:val="00AF369C"/>
    <w:rsid w:val="00B0020F"/>
    <w:rsid w:val="00B20D30"/>
    <w:rsid w:val="00D33A11"/>
    <w:rsid w:val="00DA4C17"/>
    <w:rsid w:val="00DE6FAA"/>
    <w:rsid w:val="00E07EC9"/>
    <w:rsid w:val="00E52AF7"/>
    <w:rsid w:val="00F07544"/>
    <w:rsid w:val="00F12710"/>
    <w:rsid w:val="00F41C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A0C6"/>
  <w15:chartTrackingRefBased/>
  <w15:docId w15:val="{23F4B358-B921-4CFE-8353-9DC466E7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9F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basedOn w:val="a"/>
    <w:rsid w:val="003D39B0"/>
    <w:pPr>
      <w:suppressAutoHyphens w:val="0"/>
      <w:spacing w:before="100" w:beforeAutospacing="1" w:after="100" w:afterAutospacing="1"/>
    </w:pPr>
    <w:rPr>
      <w:lang w:eastAsia="el-GR"/>
    </w:rPr>
  </w:style>
  <w:style w:type="character" w:customStyle="1" w:styleId="normalchar">
    <w:name w:val="normal__char"/>
    <w:basedOn w:val="a0"/>
    <w:rsid w:val="003D3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42B8F58-DB69-41C1-8E0A-60BF68BCEC8F}"/>
</file>

<file path=customXml/itemProps2.xml><?xml version="1.0" encoding="utf-8"?>
<ds:datastoreItem xmlns:ds="http://schemas.openxmlformats.org/officeDocument/2006/customXml" ds:itemID="{AF37ED96-F1EC-4825-BBD9-216ADFC98490}"/>
</file>

<file path=customXml/itemProps3.xml><?xml version="1.0" encoding="utf-8"?>
<ds:datastoreItem xmlns:ds="http://schemas.openxmlformats.org/officeDocument/2006/customXml" ds:itemID="{608E5C8E-D071-41FB-AD04-E58F046A5E83}"/>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2019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Υπουργού Πολιτισμού και Αθλητισμού Λίνας Μενδώνη για την απώλεια της αρχαιολόγου Αγλαΐας Αρχοντίδου</dc:title>
  <dc:subject/>
  <dc:creator>Αικατερίνη Παντελίδη</dc:creator>
  <cp:keywords/>
  <dc:description/>
  <cp:lastModifiedBy>Ελευθερία Πελτέκη</cp:lastModifiedBy>
  <cp:revision>2</cp:revision>
  <dcterms:created xsi:type="dcterms:W3CDTF">2023-05-06T16:58:00Z</dcterms:created>
  <dcterms:modified xsi:type="dcterms:W3CDTF">2023-05-06T16:58:00Z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